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E09C8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336A48A6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>про внесення змін до показників бюджету Хорольської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0F71E00D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1EACFABD" w14:textId="77777777" w:rsidR="00320DF4" w:rsidRDefault="0037052A" w:rsidP="00320D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 23,</w:t>
      </w:r>
      <w:r w:rsidR="00320DF4"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</w:t>
      </w:r>
      <w:r w:rsidR="00320DF4"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="00320DF4"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="00320DF4" w:rsidRPr="00FF58CE">
        <w:rPr>
          <w:sz w:val="28"/>
          <w:szCs w:val="28"/>
          <w:lang w:val="ru-RU"/>
        </w:rPr>
        <w:t xml:space="preserve"> Хорольської міської територіальної громади</w:t>
      </w:r>
      <w:r w:rsidR="00320DF4" w:rsidRPr="00FF58CE">
        <w:rPr>
          <w:sz w:val="28"/>
          <w:szCs w:val="28"/>
        </w:rPr>
        <w:t xml:space="preserve">.  </w:t>
      </w:r>
    </w:p>
    <w:p w14:paraId="6D1BD7FC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6039C8A5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8964F9">
        <w:rPr>
          <w:sz w:val="28"/>
          <w:szCs w:val="28"/>
        </w:rPr>
        <w:t>19591,1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23D34393" w14:textId="77777777" w:rsidR="0087192C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перевиконання дохідної частини загальн</w:t>
      </w:r>
      <w:r w:rsidR="0087192C">
        <w:rPr>
          <w:sz w:val="28"/>
          <w:szCs w:val="28"/>
        </w:rPr>
        <w:t xml:space="preserve">ого фонду бюджету на суму </w:t>
      </w:r>
      <w:r w:rsidR="008964F9">
        <w:rPr>
          <w:sz w:val="28"/>
          <w:szCs w:val="28"/>
        </w:rPr>
        <w:t>7686,9</w:t>
      </w:r>
      <w:r>
        <w:rPr>
          <w:sz w:val="28"/>
          <w:szCs w:val="28"/>
        </w:rPr>
        <w:t xml:space="preserve"> тис. грн.</w:t>
      </w:r>
      <w:r w:rsidR="008964F9">
        <w:rPr>
          <w:sz w:val="28"/>
          <w:szCs w:val="28"/>
        </w:rPr>
        <w:t>;</w:t>
      </w:r>
    </w:p>
    <w:p w14:paraId="7AD42BE0" w14:textId="77777777" w:rsidR="008964F9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іншої</w:t>
      </w:r>
      <w:r w:rsidR="008964F9">
        <w:rPr>
          <w:sz w:val="28"/>
          <w:szCs w:val="28"/>
        </w:rPr>
        <w:t xml:space="preserve"> дотаці</w:t>
      </w:r>
      <w:r>
        <w:rPr>
          <w:sz w:val="28"/>
          <w:szCs w:val="28"/>
        </w:rPr>
        <w:t xml:space="preserve">ї </w:t>
      </w:r>
      <w:r w:rsidR="008964F9">
        <w:rPr>
          <w:sz w:val="28"/>
          <w:szCs w:val="28"/>
        </w:rPr>
        <w:t>з</w:t>
      </w:r>
      <w:r>
        <w:rPr>
          <w:sz w:val="28"/>
          <w:szCs w:val="28"/>
        </w:rPr>
        <w:t xml:space="preserve"> місцевого бюджету на суму 5119,1 тис. грн.;</w:t>
      </w:r>
    </w:p>
    <w:p w14:paraId="38A42989" w14:textId="77777777" w:rsidR="0075655B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місцевого бюджету на забезпечення харчування учнів закладів загальної середньої освіти за рахунок відповідної субвенції з державного бюджету на суму 6368,3 тис. грн.;</w:t>
      </w:r>
    </w:p>
    <w:p w14:paraId="0CDA3BAC" w14:textId="77777777" w:rsidR="0075655B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місцевого бюджету на здійснення природоохоронних заходів в сумі 250,0 тис. грн.;</w:t>
      </w:r>
    </w:p>
    <w:p w14:paraId="2B2FF33A" w14:textId="77777777" w:rsidR="0075655B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– 166,8 тис. грн.</w:t>
      </w:r>
    </w:p>
    <w:p w14:paraId="6992C552" w14:textId="77777777" w:rsidR="0087192C" w:rsidRDefault="0087192C" w:rsidP="0087192C">
      <w:pPr>
        <w:jc w:val="both"/>
        <w:rPr>
          <w:color w:val="FF6600"/>
          <w:sz w:val="28"/>
          <w:szCs w:val="28"/>
        </w:rPr>
      </w:pPr>
    </w:p>
    <w:p w14:paraId="3EA8BF0B" w14:textId="77777777" w:rsidR="0075655B" w:rsidRPr="007A1443" w:rsidRDefault="0075655B" w:rsidP="0075655B">
      <w:pPr>
        <w:ind w:firstLine="708"/>
        <w:jc w:val="both"/>
        <w:rPr>
          <w:sz w:val="28"/>
          <w:szCs w:val="28"/>
        </w:rPr>
      </w:pPr>
      <w:r w:rsidRPr="007A1443">
        <w:rPr>
          <w:sz w:val="28"/>
          <w:szCs w:val="28"/>
        </w:rPr>
        <w:t>Іншу дотацію з місцевого бюджету іншим місцевим бюджетам в сумі 5119,1 тис. грн.. спрямувати на оплату праці працівників надавачів соціальних та реабілітаційних послуг.</w:t>
      </w:r>
    </w:p>
    <w:p w14:paraId="6AB5E42E" w14:textId="77777777" w:rsidR="0075655B" w:rsidRDefault="0075655B" w:rsidP="0075655B">
      <w:pPr>
        <w:ind w:firstLine="708"/>
        <w:jc w:val="both"/>
        <w:rPr>
          <w:color w:val="FF6600"/>
          <w:sz w:val="28"/>
          <w:szCs w:val="28"/>
        </w:rPr>
      </w:pPr>
    </w:p>
    <w:p w14:paraId="5EFFBB16" w14:textId="77777777" w:rsidR="007A1443" w:rsidRDefault="007A1443" w:rsidP="007A14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Субвенцію з місцевого бюджету на забезпечення харчування учнів закладів загальної середньої освіти за рахунок відповідної субвенції з державного бюджету в сумі 6368,3 тис. грн. спрямувати на харчування учнів закладів загальної середньої освіти.</w:t>
      </w:r>
    </w:p>
    <w:p w14:paraId="13B916EF" w14:textId="77777777" w:rsidR="007A1443" w:rsidRDefault="007A1443" w:rsidP="007A1443">
      <w:pPr>
        <w:ind w:firstLine="708"/>
        <w:jc w:val="both"/>
        <w:rPr>
          <w:sz w:val="28"/>
          <w:szCs w:val="28"/>
        </w:rPr>
      </w:pPr>
    </w:p>
    <w:p w14:paraId="3EB17D6E" w14:textId="77777777" w:rsidR="007A1443" w:rsidRPr="007A1443" w:rsidRDefault="007A1443" w:rsidP="007A14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Субвенцію з місцевого бюджету на здійснення природоохоронних заходів в сумі 250,0 тис. грн. спрямувати на </w:t>
      </w:r>
      <w:r w:rsidRPr="007A1443">
        <w:rPr>
          <w:sz w:val="28"/>
          <w:szCs w:val="28"/>
        </w:rPr>
        <w:t>реалізацію проєкта-переможця „Gr</w:t>
      </w:r>
      <w:r w:rsidRPr="007A1443">
        <w:rPr>
          <w:sz w:val="28"/>
          <w:szCs w:val="28"/>
          <w:lang w:val="en-US"/>
        </w:rPr>
        <w:t>een</w:t>
      </w:r>
      <w:r w:rsidRPr="007A1443">
        <w:rPr>
          <w:sz w:val="28"/>
          <w:szCs w:val="28"/>
        </w:rPr>
        <w:t xml:space="preserve"> </w:t>
      </w:r>
      <w:r w:rsidRPr="007A1443">
        <w:rPr>
          <w:sz w:val="28"/>
          <w:szCs w:val="28"/>
          <w:lang w:val="en-US"/>
        </w:rPr>
        <w:t>Hub</w:t>
      </w:r>
      <w:r w:rsidRPr="007A1443">
        <w:rPr>
          <w:sz w:val="28"/>
          <w:szCs w:val="28"/>
        </w:rPr>
        <w:t xml:space="preserve"> у Хоролі: відкритий екологічний простір для навчання та відпочинку”.</w:t>
      </w:r>
    </w:p>
    <w:p w14:paraId="3A25BE0D" w14:textId="77777777" w:rsidR="0075655B" w:rsidRDefault="0075655B" w:rsidP="0075655B">
      <w:pPr>
        <w:ind w:firstLine="708"/>
        <w:jc w:val="both"/>
        <w:rPr>
          <w:color w:val="FF6600"/>
          <w:sz w:val="28"/>
          <w:szCs w:val="28"/>
        </w:rPr>
      </w:pPr>
    </w:p>
    <w:p w14:paraId="54F8D170" w14:textId="77777777" w:rsidR="007A1443" w:rsidRDefault="007A1443" w:rsidP="007A14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Субвенцію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– 166,8 тис. грн. спрямувати на заробітну плату з нарахуваннями на оплату праці фахівцю із супроводу ветеранів.</w:t>
      </w:r>
    </w:p>
    <w:p w14:paraId="688791EC" w14:textId="77777777" w:rsidR="0075655B" w:rsidRDefault="0075655B" w:rsidP="0075655B">
      <w:pPr>
        <w:ind w:left="708"/>
        <w:jc w:val="both"/>
        <w:rPr>
          <w:color w:val="FF6600"/>
          <w:sz w:val="28"/>
          <w:szCs w:val="28"/>
        </w:rPr>
      </w:pPr>
    </w:p>
    <w:p w14:paraId="33F5FB94" w14:textId="77777777" w:rsidR="00534C6D" w:rsidRPr="007B6C86" w:rsidRDefault="00D03731" w:rsidP="00534C6D">
      <w:pPr>
        <w:ind w:firstLine="720"/>
        <w:jc w:val="both"/>
        <w:rPr>
          <w:sz w:val="28"/>
          <w:szCs w:val="28"/>
        </w:rPr>
      </w:pPr>
      <w:r w:rsidRPr="007B6C86">
        <w:rPr>
          <w:color w:val="FF6600"/>
          <w:sz w:val="28"/>
          <w:szCs w:val="28"/>
        </w:rPr>
        <w:t xml:space="preserve">  </w:t>
      </w:r>
      <w:r w:rsidRPr="007B6C86">
        <w:rPr>
          <w:sz w:val="28"/>
          <w:szCs w:val="28"/>
        </w:rPr>
        <w:t xml:space="preserve">Пропонується направити на видатки </w:t>
      </w:r>
      <w:r w:rsidR="00817BD3" w:rsidRPr="007B6C86">
        <w:rPr>
          <w:sz w:val="28"/>
          <w:szCs w:val="28"/>
        </w:rPr>
        <w:t xml:space="preserve">перевиконання дохідної частини загального фонду бюджету </w:t>
      </w:r>
      <w:r w:rsidRPr="007B6C86">
        <w:rPr>
          <w:sz w:val="28"/>
          <w:szCs w:val="28"/>
        </w:rPr>
        <w:t xml:space="preserve">в сумі </w:t>
      </w:r>
      <w:r w:rsidR="007A1443">
        <w:rPr>
          <w:sz w:val="28"/>
          <w:szCs w:val="28"/>
        </w:rPr>
        <w:t>7686,9</w:t>
      </w:r>
      <w:r w:rsidR="008956D2" w:rsidRPr="007B6C86">
        <w:rPr>
          <w:sz w:val="28"/>
          <w:szCs w:val="28"/>
        </w:rPr>
        <w:t xml:space="preserve"> </w:t>
      </w:r>
      <w:r w:rsidRPr="007B6C86">
        <w:rPr>
          <w:sz w:val="28"/>
          <w:szCs w:val="28"/>
        </w:rPr>
        <w:t>тис. грн.</w:t>
      </w:r>
      <w:r w:rsidR="00132409" w:rsidRPr="007B6C86">
        <w:rPr>
          <w:sz w:val="28"/>
          <w:szCs w:val="28"/>
        </w:rPr>
        <w:t>, а саме:</w:t>
      </w:r>
      <w:r w:rsidRPr="007B6C86">
        <w:rPr>
          <w:sz w:val="28"/>
          <w:szCs w:val="28"/>
        </w:rPr>
        <w:t xml:space="preserve"> </w:t>
      </w:r>
    </w:p>
    <w:p w14:paraId="7EC1255E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</w:p>
    <w:p w14:paraId="52C387B9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  <w:r w:rsidRPr="007B6C86">
        <w:rPr>
          <w:sz w:val="28"/>
          <w:szCs w:val="28"/>
          <w:u w:val="single"/>
        </w:rPr>
        <w:lastRenderedPageBreak/>
        <w:t xml:space="preserve">Виконавчому комітету Хорольської міської ради </w:t>
      </w:r>
      <w:r w:rsidRPr="007B6C86">
        <w:rPr>
          <w:sz w:val="28"/>
          <w:szCs w:val="28"/>
        </w:rPr>
        <w:t xml:space="preserve"> в сумі </w:t>
      </w:r>
      <w:r w:rsidR="00E32876">
        <w:rPr>
          <w:sz w:val="28"/>
          <w:szCs w:val="28"/>
        </w:rPr>
        <w:t>3841,2</w:t>
      </w:r>
      <w:r w:rsidRPr="007B6C86">
        <w:rPr>
          <w:sz w:val="28"/>
          <w:szCs w:val="28"/>
        </w:rPr>
        <w:t xml:space="preserve"> тис. грн.</w:t>
      </w:r>
      <w:r w:rsidR="00F80264" w:rsidRPr="007B6C86">
        <w:rPr>
          <w:sz w:val="28"/>
          <w:szCs w:val="28"/>
        </w:rPr>
        <w:t>, з них:</w:t>
      </w:r>
    </w:p>
    <w:p w14:paraId="323AB8B9" w14:textId="77777777" w:rsidR="00E32876" w:rsidRDefault="00E32876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ED2309">
        <w:rPr>
          <w:sz w:val="28"/>
          <w:szCs w:val="28"/>
        </w:rPr>
        <w:t xml:space="preserve">організаційному, інформаційно-аналітичному та матеріально-технічному забезпеченні діяльності міської ради  </w:t>
      </w:r>
      <w:r>
        <w:rPr>
          <w:sz w:val="28"/>
          <w:szCs w:val="28"/>
        </w:rPr>
        <w:t xml:space="preserve">в сумі 726,0 тис грн. на предмети, матеріали та обладнання  650,0 тис. грн. ( паливно-мастильні матеріали, будівельні матеріали для проведення ремонтних робіт господарським способом – 150,0 тис. грн.),  </w:t>
      </w:r>
      <w:r w:rsidRPr="00E32876">
        <w:rPr>
          <w:sz w:val="28"/>
          <w:szCs w:val="28"/>
        </w:rPr>
        <w:t xml:space="preserve">встановлення огорожі навколо адміністративного приміщення виконавчого комітету Хорольської міської ради за адресою Незалежності 37 в м. Хорол </w:t>
      </w:r>
      <w:r>
        <w:rPr>
          <w:sz w:val="28"/>
          <w:szCs w:val="28"/>
        </w:rPr>
        <w:t>–</w:t>
      </w:r>
      <w:r w:rsidRPr="00E32876">
        <w:rPr>
          <w:sz w:val="28"/>
          <w:szCs w:val="28"/>
        </w:rPr>
        <w:t xml:space="preserve"> 76</w:t>
      </w:r>
      <w:r>
        <w:rPr>
          <w:sz w:val="28"/>
          <w:szCs w:val="28"/>
        </w:rPr>
        <w:t>,0 тис.</w:t>
      </w:r>
      <w:r w:rsidRPr="00E32876">
        <w:rPr>
          <w:sz w:val="28"/>
          <w:szCs w:val="28"/>
        </w:rPr>
        <w:t xml:space="preserve"> </w:t>
      </w:r>
      <w:r>
        <w:rPr>
          <w:sz w:val="28"/>
          <w:szCs w:val="28"/>
        </w:rPr>
        <w:t>грн.;</w:t>
      </w:r>
    </w:p>
    <w:p w14:paraId="11CD55FF" w14:textId="77777777" w:rsidR="00E32876" w:rsidRDefault="00B9195F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D53FA">
        <w:rPr>
          <w:sz w:val="28"/>
          <w:szCs w:val="28"/>
        </w:rPr>
        <w:t>а охорону здоров’я в сумі 807,3</w:t>
      </w:r>
      <w:r w:rsidR="00E32876">
        <w:rPr>
          <w:sz w:val="28"/>
          <w:szCs w:val="28"/>
        </w:rPr>
        <w:t xml:space="preserve"> тис. грн. з них: КНП „Хорольська міська лікарня” в сумі 595,0 тис. грн. на медикаменти та перев’язувальні матеріали 500,0 тис. грн., на придбання предметів та матеріалів в сумі 95,0 тис. грн. (будівельні матеріали для проведення робіт господарським способом); КНП „Хорольський центр ПМСД” на первинну  медичну допомогу нас</w:t>
      </w:r>
      <w:r>
        <w:rPr>
          <w:sz w:val="28"/>
          <w:szCs w:val="28"/>
        </w:rPr>
        <w:t>еленню, що надається центрами первинної медичної (медико-санітарної) допомоги</w:t>
      </w:r>
      <w:r w:rsidR="000D53FA">
        <w:rPr>
          <w:sz w:val="28"/>
          <w:szCs w:val="28"/>
        </w:rPr>
        <w:t xml:space="preserve"> в сумі 212,3</w:t>
      </w:r>
      <w:r w:rsidR="00E32876">
        <w:rPr>
          <w:sz w:val="28"/>
          <w:szCs w:val="28"/>
        </w:rPr>
        <w:t xml:space="preserve"> тис. грн. на оплату послуг (крім комунальних) на поточний ремонт та  технічне обслуговування систем газопостачання;</w:t>
      </w:r>
    </w:p>
    <w:p w14:paraId="0D68C160" w14:textId="77777777" w:rsidR="00E32876" w:rsidRDefault="00E32876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Центру соціальних служб Хорольської міської ради в сумі </w:t>
      </w:r>
      <w:r w:rsidR="00B9195F">
        <w:rPr>
          <w:sz w:val="28"/>
          <w:szCs w:val="28"/>
        </w:rPr>
        <w:t xml:space="preserve"> 211,8 тис. грн. на 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 на заробітну плату з нарахуваннями на оплату праці </w:t>
      </w:r>
      <w:r w:rsidR="00CA01D9">
        <w:rPr>
          <w:sz w:val="28"/>
          <w:szCs w:val="28"/>
        </w:rPr>
        <w:t xml:space="preserve">на додатково введені дві штатні одиниці соціальних робітників;  </w:t>
      </w:r>
    </w:p>
    <w:p w14:paraId="06CF3A06" w14:textId="77777777" w:rsidR="00CA01D9" w:rsidRDefault="00CA01D9" w:rsidP="00CA01D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фінансової підтримки громадським об’єднанням ветеранів Відокремленому підрозділу Організації ветеранів України у Хорольській міській територіальній громаді в сумі 15,4 тис. грн.;</w:t>
      </w:r>
    </w:p>
    <w:p w14:paraId="56F1A9DB" w14:textId="77777777" w:rsidR="00CA01D9" w:rsidRDefault="0037052A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житлово-комунальне господарство в сумі </w:t>
      </w:r>
      <w:r w:rsidR="00CA01D9">
        <w:rPr>
          <w:sz w:val="28"/>
          <w:szCs w:val="28"/>
        </w:rPr>
        <w:t>603,0</w:t>
      </w:r>
      <w:r>
        <w:rPr>
          <w:sz w:val="28"/>
          <w:szCs w:val="28"/>
        </w:rPr>
        <w:t xml:space="preserve"> тис. грн.  з них на організацію благоустрою населених пунктів – </w:t>
      </w:r>
      <w:r w:rsidR="00CA01D9">
        <w:rPr>
          <w:sz w:val="28"/>
          <w:szCs w:val="28"/>
        </w:rPr>
        <w:t>511,0</w:t>
      </w:r>
      <w:r>
        <w:rPr>
          <w:sz w:val="28"/>
          <w:szCs w:val="28"/>
        </w:rPr>
        <w:t xml:space="preserve"> тис. грн. ( КП „Комунсервіс в сумі </w:t>
      </w:r>
      <w:r w:rsidR="00CA01D9">
        <w:rPr>
          <w:sz w:val="28"/>
          <w:szCs w:val="28"/>
        </w:rPr>
        <w:t>130,0</w:t>
      </w:r>
      <w:r>
        <w:rPr>
          <w:sz w:val="28"/>
          <w:szCs w:val="28"/>
        </w:rPr>
        <w:t xml:space="preserve"> тис. грн. на </w:t>
      </w:r>
      <w:r w:rsidR="00CA01D9">
        <w:rPr>
          <w:sz w:val="28"/>
          <w:szCs w:val="28"/>
        </w:rPr>
        <w:t>придбання предметів, матеріалів та обладнання (паливно-мастильні матеріали)</w:t>
      </w:r>
      <w:r>
        <w:rPr>
          <w:sz w:val="28"/>
          <w:szCs w:val="28"/>
        </w:rPr>
        <w:t xml:space="preserve">, КП „Господар” в сумі </w:t>
      </w:r>
      <w:r w:rsidR="00CA01D9">
        <w:rPr>
          <w:sz w:val="28"/>
          <w:szCs w:val="28"/>
        </w:rPr>
        <w:t>100,0</w:t>
      </w:r>
      <w:r>
        <w:rPr>
          <w:sz w:val="28"/>
          <w:szCs w:val="28"/>
        </w:rPr>
        <w:t xml:space="preserve"> тис. грн. </w:t>
      </w:r>
      <w:r w:rsidR="00CA01D9">
        <w:rPr>
          <w:sz w:val="28"/>
          <w:szCs w:val="28"/>
        </w:rPr>
        <w:t>на придбання предметів, матеріалів та обладнання (паливно-мастильні матеріали)</w:t>
      </w:r>
      <w:r>
        <w:rPr>
          <w:sz w:val="28"/>
          <w:szCs w:val="28"/>
        </w:rPr>
        <w:t xml:space="preserve">, КП „Добробут” в сумі </w:t>
      </w:r>
      <w:r w:rsidR="00CA01D9">
        <w:rPr>
          <w:sz w:val="28"/>
          <w:szCs w:val="28"/>
        </w:rPr>
        <w:t>100,0</w:t>
      </w:r>
      <w:r>
        <w:rPr>
          <w:sz w:val="28"/>
          <w:szCs w:val="28"/>
        </w:rPr>
        <w:t xml:space="preserve"> тис. грн. </w:t>
      </w:r>
      <w:r w:rsidR="00CA01D9">
        <w:rPr>
          <w:sz w:val="28"/>
          <w:szCs w:val="28"/>
        </w:rPr>
        <w:t xml:space="preserve">на придбання предметів, матеріалів та обладнання (паливно-мастильні матеріали) та </w:t>
      </w:r>
      <w:r>
        <w:rPr>
          <w:sz w:val="28"/>
          <w:szCs w:val="28"/>
        </w:rPr>
        <w:t xml:space="preserve">на </w:t>
      </w:r>
      <w:r w:rsidR="00CA01D9">
        <w:rPr>
          <w:sz w:val="28"/>
          <w:szCs w:val="28"/>
        </w:rPr>
        <w:t>забезпечення функціонування підприємств, установ та організацій, що виробляють, виконують та/або надають житлово-комунальні послуги в сумі 92,0 тис. грн. КП „Комунсервіс” для державної реєстрації транспортного засобі, страхування цивільно-правової відповідальності власників наземних транспортних засобів, страхування транспортного засобу;</w:t>
      </w:r>
    </w:p>
    <w:p w14:paraId="100E20CF" w14:textId="77777777" w:rsidR="0037052A" w:rsidRDefault="00CA01D9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економічну діяльність в сумі 1200,0 тис. </w:t>
      </w:r>
      <w:r w:rsidR="007B4B50">
        <w:rPr>
          <w:sz w:val="28"/>
          <w:szCs w:val="28"/>
        </w:rPr>
        <w:t xml:space="preserve">грн. з них: на реалізацію інших заходів щодо соціально-економічного розвитку територій в сумі 200,0 тис. грн. на  </w:t>
      </w:r>
      <w:r>
        <w:rPr>
          <w:sz w:val="28"/>
          <w:szCs w:val="28"/>
        </w:rPr>
        <w:t xml:space="preserve"> </w:t>
      </w:r>
      <w:r w:rsidR="007B4B50" w:rsidRPr="007B4B50">
        <w:rPr>
          <w:sz w:val="28"/>
          <w:szCs w:val="28"/>
        </w:rPr>
        <w:t>встановлення огорожі  навколо приміщення ЦНАП за адресою: вул. Незалежності, 19А, в місті Хорол Лубенського району Полтавської області</w:t>
      </w:r>
      <w:r w:rsidR="007B4B50">
        <w:rPr>
          <w:sz w:val="28"/>
          <w:szCs w:val="28"/>
        </w:rPr>
        <w:t xml:space="preserve">; на утримання та розвиток інших об’єктів </w:t>
      </w:r>
      <w:r w:rsidR="007B4B50">
        <w:rPr>
          <w:sz w:val="28"/>
          <w:szCs w:val="28"/>
        </w:rPr>
        <w:lastRenderedPageBreak/>
        <w:t>транспортної інфраструктури в сумі 1000,0 тис. грн. на поточно-ямковий ремонт;</w:t>
      </w:r>
    </w:p>
    <w:p w14:paraId="090D6E68" w14:textId="77777777" w:rsidR="007B4B50" w:rsidRDefault="00A739E1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заходи громадського порядку та безпеки в сумі 150,0 тис. грн. на</w:t>
      </w:r>
      <w:r w:rsidRPr="00A739E1">
        <w:rPr>
          <w:sz w:val="28"/>
          <w:szCs w:val="28"/>
        </w:rPr>
        <w:t xml:space="preserve"> оплату послуг (крім комунальних) на оплату послуг по встановленню камер відеоспостереження навколо території ЦНАП за адресою: </w:t>
      </w:r>
      <w:r>
        <w:rPr>
          <w:sz w:val="28"/>
          <w:szCs w:val="28"/>
        </w:rPr>
        <w:t>вул.</w:t>
      </w:r>
      <w:r w:rsidRPr="00A739E1">
        <w:rPr>
          <w:sz w:val="28"/>
          <w:szCs w:val="28"/>
        </w:rPr>
        <w:t xml:space="preserve"> Незалежності, 19А, в м. Хорол Лубенсь</w:t>
      </w:r>
      <w:r>
        <w:rPr>
          <w:sz w:val="28"/>
          <w:szCs w:val="28"/>
        </w:rPr>
        <w:t>кого району Полтавської області;</w:t>
      </w:r>
      <w:r w:rsidRPr="00A739E1">
        <w:rPr>
          <w:sz w:val="28"/>
          <w:szCs w:val="28"/>
        </w:rPr>
        <w:t xml:space="preserve"> </w:t>
      </w:r>
    </w:p>
    <w:p w14:paraId="63515103" w14:textId="77777777" w:rsidR="00A739E1" w:rsidRDefault="00A739E1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інші субвенції з місцевого бюджету в сумі 127,7 тис. грн.</w:t>
      </w:r>
      <w:r w:rsidRPr="00A739E1">
        <w:rPr>
          <w:sz w:val="28"/>
          <w:szCs w:val="28"/>
        </w:rPr>
        <w:t xml:space="preserve">  на співфінансування робіт  з інвентаризації земельних ділянок, зайнятих полезахисними смугами</w:t>
      </w:r>
      <w:r>
        <w:rPr>
          <w:sz w:val="28"/>
          <w:szCs w:val="28"/>
        </w:rPr>
        <w:t>.</w:t>
      </w:r>
    </w:p>
    <w:p w14:paraId="419DDA00" w14:textId="77777777" w:rsidR="00A739E1" w:rsidRDefault="00A739E1" w:rsidP="00A739E1">
      <w:pPr>
        <w:ind w:left="720"/>
        <w:jc w:val="both"/>
        <w:rPr>
          <w:sz w:val="28"/>
          <w:szCs w:val="28"/>
        </w:rPr>
      </w:pPr>
    </w:p>
    <w:p w14:paraId="5FC0F9C8" w14:textId="77777777" w:rsidR="008F36E7" w:rsidRDefault="00A739E1" w:rsidP="006D63D0">
      <w:pPr>
        <w:ind w:firstLine="708"/>
        <w:jc w:val="both"/>
        <w:rPr>
          <w:sz w:val="28"/>
          <w:szCs w:val="28"/>
        </w:rPr>
      </w:pPr>
      <w:r w:rsidRPr="00A739E1">
        <w:rPr>
          <w:sz w:val="28"/>
          <w:szCs w:val="28"/>
          <w:u w:val="single"/>
        </w:rPr>
        <w:t xml:space="preserve">Відділу освіти, молоді та спорту Хорольської міської ради </w:t>
      </w:r>
      <w:r>
        <w:rPr>
          <w:sz w:val="28"/>
          <w:szCs w:val="28"/>
          <w:u w:val="single"/>
        </w:rPr>
        <w:t xml:space="preserve">в </w:t>
      </w:r>
      <w:r>
        <w:rPr>
          <w:sz w:val="28"/>
          <w:szCs w:val="28"/>
        </w:rPr>
        <w:t>сумі 711,9 тис. грн.</w:t>
      </w:r>
    </w:p>
    <w:p w14:paraId="093B47F3" w14:textId="77777777" w:rsidR="006758DE" w:rsidRDefault="006758DE" w:rsidP="006758D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дошкільної освіти в сумі 55,0 тис. грн.  в тім числі на</w:t>
      </w:r>
      <w:r w:rsidRPr="006758DE">
        <w:rPr>
          <w:sz w:val="28"/>
          <w:szCs w:val="28"/>
        </w:rPr>
        <w:t xml:space="preserve"> оплату послуг</w:t>
      </w:r>
      <w:r>
        <w:rPr>
          <w:sz w:val="28"/>
          <w:szCs w:val="28"/>
        </w:rPr>
        <w:t xml:space="preserve"> (крім комунальних) в сумі 48,3 тис. грн (</w:t>
      </w:r>
      <w:r w:rsidRPr="006758DE">
        <w:rPr>
          <w:sz w:val="28"/>
          <w:szCs w:val="28"/>
        </w:rPr>
        <w:t xml:space="preserve">оплата послуг по відкачуванню нечистот </w:t>
      </w:r>
      <w:r>
        <w:rPr>
          <w:sz w:val="28"/>
          <w:szCs w:val="28"/>
        </w:rPr>
        <w:t>–</w:t>
      </w:r>
      <w:r w:rsidRPr="006758DE">
        <w:rPr>
          <w:sz w:val="28"/>
          <w:szCs w:val="28"/>
        </w:rPr>
        <w:t xml:space="preserve"> 15</w:t>
      </w:r>
      <w:r>
        <w:rPr>
          <w:sz w:val="28"/>
          <w:szCs w:val="28"/>
        </w:rPr>
        <w:t>,0 тис.</w:t>
      </w:r>
      <w:r w:rsidRPr="006758DE">
        <w:rPr>
          <w:sz w:val="28"/>
          <w:szCs w:val="28"/>
        </w:rPr>
        <w:t xml:space="preserve"> грн, оплата послуг по демонтажу та монтажу сигналізаторів загазованості в закладах дошкільної освіти </w:t>
      </w:r>
      <w:r>
        <w:rPr>
          <w:sz w:val="28"/>
          <w:szCs w:val="28"/>
        </w:rPr>
        <w:t>–</w:t>
      </w:r>
      <w:r w:rsidRPr="006758DE">
        <w:rPr>
          <w:sz w:val="28"/>
          <w:szCs w:val="28"/>
        </w:rPr>
        <w:t xml:space="preserve"> 3</w:t>
      </w:r>
      <w:r>
        <w:rPr>
          <w:sz w:val="28"/>
          <w:szCs w:val="28"/>
        </w:rPr>
        <w:t>,3 тис.</w:t>
      </w:r>
      <w:r w:rsidRPr="006758DE">
        <w:rPr>
          <w:sz w:val="28"/>
          <w:szCs w:val="28"/>
        </w:rPr>
        <w:t xml:space="preserve"> грн, на виготовлення технічних паспортів 30</w:t>
      </w:r>
      <w:r>
        <w:rPr>
          <w:sz w:val="28"/>
          <w:szCs w:val="28"/>
        </w:rPr>
        <w:t>,0 тис.</w:t>
      </w:r>
      <w:r w:rsidRPr="006758DE">
        <w:rPr>
          <w:sz w:val="28"/>
          <w:szCs w:val="28"/>
        </w:rPr>
        <w:t xml:space="preserve"> </w:t>
      </w:r>
      <w:r>
        <w:rPr>
          <w:sz w:val="28"/>
          <w:szCs w:val="28"/>
        </w:rPr>
        <w:t>грн., на оплату водопостачання та водовідведення в сумі 6,7 тис. грн.;</w:t>
      </w:r>
    </w:p>
    <w:p w14:paraId="4243E408" w14:textId="77777777" w:rsidR="006758DE" w:rsidRDefault="006758DE" w:rsidP="006758D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загальної середньої освіти закладами загальної середньої освіти за рахунок коштів місцевого бюджету в сумі 612,9 тис. грн. в тім числі на оплату послуг (крім комунальних) в сумі 321,2 тис. грн. (</w:t>
      </w:r>
      <w:r w:rsidRPr="006758DE">
        <w:rPr>
          <w:sz w:val="28"/>
          <w:szCs w:val="28"/>
        </w:rPr>
        <w:t>на оплату послуг по відкачуванню нечистот</w:t>
      </w:r>
      <w:r>
        <w:rPr>
          <w:sz w:val="28"/>
          <w:szCs w:val="28"/>
        </w:rPr>
        <w:t xml:space="preserve"> в сумі 5,0 тис. грн., </w:t>
      </w:r>
      <w:r w:rsidRPr="006758DE">
        <w:rPr>
          <w:sz w:val="28"/>
          <w:szCs w:val="28"/>
        </w:rPr>
        <w:t>на виготовлення технічних паспортів</w:t>
      </w:r>
      <w:r>
        <w:rPr>
          <w:sz w:val="28"/>
          <w:szCs w:val="28"/>
        </w:rPr>
        <w:t xml:space="preserve"> в сумі 70,0 тис. грн., </w:t>
      </w:r>
      <w:r w:rsidRPr="006758DE">
        <w:rPr>
          <w:sz w:val="28"/>
          <w:szCs w:val="28"/>
        </w:rPr>
        <w:t>на оплату послуг з поточного ремонту водопровідної мережі у ОЗ Хорольський ЗЗСО І-ІІІ ступенів №1</w:t>
      </w:r>
      <w:r>
        <w:rPr>
          <w:sz w:val="28"/>
          <w:szCs w:val="28"/>
        </w:rPr>
        <w:t xml:space="preserve"> – 100,0 тис. грн., </w:t>
      </w:r>
      <w:r w:rsidRPr="006758DE">
        <w:rPr>
          <w:sz w:val="28"/>
          <w:szCs w:val="28"/>
        </w:rPr>
        <w:t>на оплату послуг по демонтажу та монтажу сигналізаторів загазованості в закладах загальної середньої освіти</w:t>
      </w:r>
      <w:r>
        <w:rPr>
          <w:sz w:val="28"/>
          <w:szCs w:val="28"/>
        </w:rPr>
        <w:t xml:space="preserve"> – 24,2 тис. грн., </w:t>
      </w:r>
      <w:r w:rsidRPr="006758DE">
        <w:rPr>
          <w:sz w:val="28"/>
          <w:szCs w:val="28"/>
        </w:rPr>
        <w:t>на оплату послуг зі встановлення котла в ОЗ Хорольський ЗЗСО № 3</w:t>
      </w:r>
      <w:r>
        <w:rPr>
          <w:sz w:val="28"/>
          <w:szCs w:val="28"/>
        </w:rPr>
        <w:t xml:space="preserve"> – 60,0 тис. грн., </w:t>
      </w:r>
      <w:r w:rsidRPr="006758DE">
        <w:rPr>
          <w:sz w:val="28"/>
          <w:szCs w:val="28"/>
        </w:rPr>
        <w:t>на оплату послуг з поточного ремонту тепломережі з заміною насосу в теплогенераторній Мусіївської загальноосвітньої школи І-ІІІ ступенів Хорольської міської ради Лубенського району Полтавської області</w:t>
      </w:r>
      <w:r>
        <w:rPr>
          <w:sz w:val="28"/>
          <w:szCs w:val="28"/>
        </w:rPr>
        <w:t xml:space="preserve"> – 62,0 тис. грн.), на оплату водопостачання та водовідведення – 6,7 тис. грн., на придбання предметів довгострокового використання в сумі 185,0 тис. грн. (</w:t>
      </w:r>
      <w:r w:rsidRPr="006758DE">
        <w:rPr>
          <w:sz w:val="28"/>
          <w:szCs w:val="28"/>
        </w:rPr>
        <w:t>для придбання холодильників для харчоблоків закладів загальної середньої освіти</w:t>
      </w:r>
      <w:r>
        <w:rPr>
          <w:sz w:val="28"/>
          <w:szCs w:val="28"/>
        </w:rPr>
        <w:t xml:space="preserve"> – 100,0 тис. грн., </w:t>
      </w:r>
      <w:r w:rsidRPr="006758DE">
        <w:rPr>
          <w:sz w:val="28"/>
          <w:szCs w:val="28"/>
        </w:rPr>
        <w:t>на придбання опалювального котла для ОЗ Хорольський ЗЗСО № 3</w:t>
      </w:r>
      <w:r>
        <w:rPr>
          <w:sz w:val="28"/>
          <w:szCs w:val="28"/>
        </w:rPr>
        <w:t xml:space="preserve"> – 85,0 тис. грн.);</w:t>
      </w:r>
    </w:p>
    <w:p w14:paraId="418FEDEF" w14:textId="77777777" w:rsidR="006758DE" w:rsidRDefault="006758DE" w:rsidP="006758D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програми та заходи у сфері освіти в сумі 4</w:t>
      </w:r>
      <w:r w:rsidR="000D53FA">
        <w:rPr>
          <w:sz w:val="28"/>
          <w:szCs w:val="28"/>
        </w:rPr>
        <w:t>4,0</w:t>
      </w:r>
      <w:r>
        <w:rPr>
          <w:sz w:val="28"/>
          <w:szCs w:val="28"/>
        </w:rPr>
        <w:t xml:space="preserve"> тис. грн. </w:t>
      </w:r>
      <w:r w:rsidRPr="006758DE">
        <w:rPr>
          <w:sz w:val="28"/>
          <w:szCs w:val="28"/>
        </w:rPr>
        <w:t>на виплату грошової допомоги випускникам (дітям-сиротам), які закінчили навчання в закладах освіти</w:t>
      </w:r>
      <w:r w:rsidR="000C269B">
        <w:rPr>
          <w:sz w:val="28"/>
          <w:szCs w:val="28"/>
        </w:rPr>
        <w:t xml:space="preserve"> </w:t>
      </w:r>
      <w:r w:rsidRPr="006758DE">
        <w:rPr>
          <w:sz w:val="28"/>
          <w:szCs w:val="28"/>
        </w:rPr>
        <w:t>- 42</w:t>
      </w:r>
      <w:r>
        <w:rPr>
          <w:sz w:val="28"/>
          <w:szCs w:val="28"/>
        </w:rPr>
        <w:t>,</w:t>
      </w:r>
      <w:r w:rsidR="000D53FA">
        <w:rPr>
          <w:sz w:val="28"/>
          <w:szCs w:val="28"/>
        </w:rPr>
        <w:t>2</w:t>
      </w:r>
      <w:r>
        <w:rPr>
          <w:sz w:val="28"/>
          <w:szCs w:val="28"/>
        </w:rPr>
        <w:t xml:space="preserve"> тис.</w:t>
      </w:r>
      <w:r w:rsidRPr="006758DE">
        <w:rPr>
          <w:sz w:val="28"/>
          <w:szCs w:val="28"/>
        </w:rPr>
        <w:t xml:space="preserve"> грн, на виплату соціальної допомоги дитині-сироті </w:t>
      </w:r>
      <w:r w:rsidR="000C269B">
        <w:rPr>
          <w:sz w:val="28"/>
          <w:szCs w:val="28"/>
        </w:rPr>
        <w:t>–</w:t>
      </w:r>
      <w:r w:rsidRPr="006758DE">
        <w:rPr>
          <w:sz w:val="28"/>
          <w:szCs w:val="28"/>
        </w:rPr>
        <w:t xml:space="preserve"> 1</w:t>
      </w:r>
      <w:r w:rsidR="000C269B">
        <w:rPr>
          <w:sz w:val="28"/>
          <w:szCs w:val="28"/>
        </w:rPr>
        <w:t xml:space="preserve">,8 тис. </w:t>
      </w:r>
      <w:r w:rsidRPr="006758DE">
        <w:rPr>
          <w:sz w:val="28"/>
          <w:szCs w:val="28"/>
        </w:rPr>
        <w:t xml:space="preserve"> </w:t>
      </w:r>
      <w:r w:rsidR="00071FE5">
        <w:rPr>
          <w:sz w:val="28"/>
          <w:szCs w:val="28"/>
        </w:rPr>
        <w:t>грн.</w:t>
      </w:r>
    </w:p>
    <w:p w14:paraId="49A7BA4C" w14:textId="77777777" w:rsidR="000C269B" w:rsidRDefault="000C269B" w:rsidP="000C269B">
      <w:pPr>
        <w:jc w:val="both"/>
        <w:rPr>
          <w:sz w:val="28"/>
          <w:szCs w:val="28"/>
        </w:rPr>
      </w:pPr>
    </w:p>
    <w:p w14:paraId="42A2D298" w14:textId="77777777" w:rsidR="000C269B" w:rsidRDefault="000C269B" w:rsidP="000C269B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Відділу соціального захисту населення Хорольської міської ради </w:t>
      </w:r>
      <w:r>
        <w:rPr>
          <w:sz w:val="28"/>
          <w:szCs w:val="28"/>
        </w:rPr>
        <w:t>в сумі 300,0 тис. грн.:</w:t>
      </w:r>
    </w:p>
    <w:p w14:paraId="7B75FB04" w14:textId="77777777" w:rsid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заходи та заклади у сфері соціального захисту і соціального забезпечення в сумі 300,0 тис. грн.. (одн</w:t>
      </w:r>
      <w:r w:rsidRPr="000C269B">
        <w:rPr>
          <w:sz w:val="28"/>
          <w:szCs w:val="28"/>
        </w:rPr>
        <w:t xml:space="preserve">оразова матеріальна допомога породіллям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200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грн., на одноразову матеріальну допомогу членам сімей загиблих Захисників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100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</w:t>
      </w:r>
      <w:r>
        <w:rPr>
          <w:sz w:val="28"/>
          <w:szCs w:val="28"/>
        </w:rPr>
        <w:t>грн.).</w:t>
      </w:r>
    </w:p>
    <w:p w14:paraId="782BB492" w14:textId="77777777" w:rsidR="000C269B" w:rsidRDefault="000C269B" w:rsidP="000C269B">
      <w:pPr>
        <w:ind w:firstLine="708"/>
        <w:jc w:val="both"/>
        <w:rPr>
          <w:sz w:val="28"/>
          <w:szCs w:val="28"/>
        </w:rPr>
      </w:pPr>
      <w:r w:rsidRPr="000C269B">
        <w:rPr>
          <w:sz w:val="28"/>
          <w:szCs w:val="28"/>
          <w:u w:val="single"/>
        </w:rPr>
        <w:lastRenderedPageBreak/>
        <w:t xml:space="preserve">Відділу культури, туризму та охорони культурної спадщини Хорольської міської ради </w:t>
      </w:r>
      <w:r>
        <w:rPr>
          <w:sz w:val="28"/>
          <w:szCs w:val="28"/>
        </w:rPr>
        <w:t>в сумі 355,0 тис. грн.:</w:t>
      </w:r>
    </w:p>
    <w:p w14:paraId="3FBB4970" w14:textId="77777777" w:rsid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забезпечення діяльності палаців і будинків культури, клубів, центрів дозвілля та інших клубних закладів в сумі 150,0 тис. грн.. з них на предмети, матеріали та обладнання – 50,0 тис. грн. (паливно-мастильні матеріали), на оплату послуг (крім комунальних) в сумі 100,0 тис. грн. (</w:t>
      </w:r>
      <w:r w:rsidRPr="000C269B">
        <w:rPr>
          <w:sz w:val="28"/>
          <w:szCs w:val="28"/>
        </w:rPr>
        <w:t>виг</w:t>
      </w:r>
      <w:r>
        <w:rPr>
          <w:sz w:val="28"/>
          <w:szCs w:val="28"/>
        </w:rPr>
        <w:t>о</w:t>
      </w:r>
      <w:r w:rsidRPr="000C269B">
        <w:rPr>
          <w:sz w:val="28"/>
          <w:szCs w:val="28"/>
        </w:rPr>
        <w:t>товлення технічних паспортів та актів на право власності закладів культури</w:t>
      </w:r>
      <w:r>
        <w:rPr>
          <w:sz w:val="28"/>
          <w:szCs w:val="28"/>
        </w:rPr>
        <w:t>);</w:t>
      </w:r>
    </w:p>
    <w:p w14:paraId="0EFD2608" w14:textId="77777777" w:rsidR="000C269B" w:rsidRP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заходи у галузі культури і мистецтва в сумі 205,0 тис. грн. на виконання заходів Програми</w:t>
      </w:r>
      <w:r w:rsidRPr="000C269B">
        <w:rPr>
          <w:sz w:val="28"/>
          <w:szCs w:val="28"/>
        </w:rPr>
        <w:t xml:space="preserve"> розвитку культури, туризму та охорони культурної спадщини в Хорольській міській територіальній громаді ( на придбання 5 меморіальних дошок загиблим землякам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95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грн, придбання прапорів для встановлення на Алеї Героїв, місцях меморіалів та захоронень полеглих героїв-земляків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47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грн,</w:t>
      </w:r>
      <w:r>
        <w:rPr>
          <w:sz w:val="28"/>
          <w:szCs w:val="28"/>
        </w:rPr>
        <w:t xml:space="preserve"> </w:t>
      </w:r>
      <w:r w:rsidRPr="000C269B">
        <w:rPr>
          <w:sz w:val="28"/>
          <w:szCs w:val="28"/>
        </w:rPr>
        <w:t xml:space="preserve">металеві тримачі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53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грн, на придбання держаків для прапорів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10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</w:t>
      </w:r>
      <w:r>
        <w:rPr>
          <w:sz w:val="28"/>
          <w:szCs w:val="28"/>
        </w:rPr>
        <w:t>грн.</w:t>
      </w:r>
      <w:r w:rsidRPr="000C269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0A8BA4E" w14:textId="77777777" w:rsidR="000C269B" w:rsidRPr="000C269B" w:rsidRDefault="000C269B" w:rsidP="000C269B">
      <w:pPr>
        <w:ind w:left="708"/>
        <w:jc w:val="both"/>
        <w:rPr>
          <w:sz w:val="28"/>
          <w:szCs w:val="28"/>
        </w:rPr>
      </w:pPr>
    </w:p>
    <w:p w14:paraId="03FFFB10" w14:textId="77777777" w:rsidR="006D63D0" w:rsidRDefault="006D63D0" w:rsidP="008C024D">
      <w:pPr>
        <w:ind w:firstLine="708"/>
        <w:jc w:val="both"/>
        <w:rPr>
          <w:sz w:val="28"/>
          <w:szCs w:val="28"/>
        </w:rPr>
      </w:pPr>
    </w:p>
    <w:p w14:paraId="0E4F352F" w14:textId="77777777" w:rsidR="00ED2309" w:rsidRDefault="00ED2309" w:rsidP="008C024D">
      <w:pPr>
        <w:ind w:firstLine="708"/>
        <w:jc w:val="both"/>
        <w:rPr>
          <w:sz w:val="28"/>
          <w:szCs w:val="28"/>
        </w:rPr>
      </w:pPr>
      <w:r w:rsidRPr="00ED2309">
        <w:rPr>
          <w:sz w:val="28"/>
          <w:szCs w:val="28"/>
        </w:rPr>
        <w:t xml:space="preserve">Фінансовому управлінню Хорольської міської ради </w:t>
      </w:r>
      <w:r w:rsidR="000C269B">
        <w:rPr>
          <w:sz w:val="28"/>
          <w:szCs w:val="28"/>
        </w:rPr>
        <w:t xml:space="preserve">в сумі 2478,8 </w:t>
      </w:r>
      <w:r w:rsidRPr="00ED2309">
        <w:rPr>
          <w:sz w:val="28"/>
          <w:szCs w:val="28"/>
        </w:rPr>
        <w:t xml:space="preserve"> тис. грн.</w:t>
      </w:r>
      <w:r w:rsidR="000C269B">
        <w:rPr>
          <w:sz w:val="28"/>
          <w:szCs w:val="28"/>
        </w:rPr>
        <w:t>:</w:t>
      </w:r>
    </w:p>
    <w:p w14:paraId="0FB81189" w14:textId="77777777" w:rsid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заходів </w:t>
      </w:r>
      <w:r w:rsidRPr="000C269B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0C269B">
        <w:rPr>
          <w:sz w:val="28"/>
          <w:szCs w:val="28"/>
        </w:rPr>
        <w:t xml:space="preserve"> профілактики правопорушень та боротьби зі злочинністю на території Хорольської міської ради на 2026-2028 роки </w:t>
      </w:r>
      <w:r>
        <w:rPr>
          <w:sz w:val="28"/>
          <w:szCs w:val="28"/>
        </w:rPr>
        <w:t xml:space="preserve">в сумі 300,0 тис. грн. </w:t>
      </w:r>
      <w:r w:rsidRPr="000C269B">
        <w:rPr>
          <w:sz w:val="28"/>
          <w:szCs w:val="28"/>
        </w:rPr>
        <w:t>(субвенція державному бюджету на придбання одного вузла відеоспостереження)</w:t>
      </w:r>
      <w:r>
        <w:rPr>
          <w:sz w:val="28"/>
          <w:szCs w:val="28"/>
        </w:rPr>
        <w:t>;</w:t>
      </w:r>
    </w:p>
    <w:p w14:paraId="238576DC" w14:textId="77777777" w:rsidR="000C269B" w:rsidRPr="000C269B" w:rsidRDefault="00E2517D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Інша дотація обласному бюджету Полтавської області в сумі 2178,8 тис. грн. на виконання протокольного рішення Офісу Президента України від 30 липня 2026 року щодо посилення безпечних умов пересування учнів до закладів загальної середньої освіти у Дніпропетровській, Запорізькій, Сумській, Харківській, Херсонській та Чернігівській областях. </w:t>
      </w:r>
    </w:p>
    <w:p w14:paraId="522D9157" w14:textId="77777777" w:rsidR="004B2CDE" w:rsidRPr="00DA7A42" w:rsidRDefault="008331C9" w:rsidP="00EF49AE">
      <w:pPr>
        <w:jc w:val="right"/>
        <w:rPr>
          <w:sz w:val="28"/>
          <w:szCs w:val="28"/>
        </w:rPr>
      </w:pPr>
      <w:r w:rsidRPr="00DA7A42">
        <w:rPr>
          <w:sz w:val="28"/>
          <w:szCs w:val="28"/>
        </w:rPr>
        <w:t>Фінансове управління</w:t>
      </w:r>
      <w:r w:rsidR="004B2CDE" w:rsidRPr="00DA7A42">
        <w:rPr>
          <w:sz w:val="28"/>
          <w:szCs w:val="28"/>
        </w:rPr>
        <w:tab/>
      </w:r>
    </w:p>
    <w:sectPr w:rsidR="004B2CDE" w:rsidRPr="00DA7A42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47A83"/>
    <w:rsid w:val="00071FE5"/>
    <w:rsid w:val="0009573C"/>
    <w:rsid w:val="000C269B"/>
    <w:rsid w:val="000D53FA"/>
    <w:rsid w:val="000D67CD"/>
    <w:rsid w:val="000F1031"/>
    <w:rsid w:val="00132409"/>
    <w:rsid w:val="001918E8"/>
    <w:rsid w:val="001A3C0A"/>
    <w:rsid w:val="001B697C"/>
    <w:rsid w:val="001D4AB2"/>
    <w:rsid w:val="001E425B"/>
    <w:rsid w:val="0025076B"/>
    <w:rsid w:val="00261174"/>
    <w:rsid w:val="002A576E"/>
    <w:rsid w:val="002B59CA"/>
    <w:rsid w:val="002D0FC4"/>
    <w:rsid w:val="002F79A4"/>
    <w:rsid w:val="00316BE0"/>
    <w:rsid w:val="00320DF4"/>
    <w:rsid w:val="0033475F"/>
    <w:rsid w:val="0037052A"/>
    <w:rsid w:val="00393570"/>
    <w:rsid w:val="003A69B8"/>
    <w:rsid w:val="004342AB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758DE"/>
    <w:rsid w:val="006813D8"/>
    <w:rsid w:val="006D63D0"/>
    <w:rsid w:val="0073449C"/>
    <w:rsid w:val="00743D5A"/>
    <w:rsid w:val="0075655B"/>
    <w:rsid w:val="007628DF"/>
    <w:rsid w:val="00770AD0"/>
    <w:rsid w:val="00795974"/>
    <w:rsid w:val="00797250"/>
    <w:rsid w:val="007A1443"/>
    <w:rsid w:val="007B4B50"/>
    <w:rsid w:val="007B6C86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956D2"/>
    <w:rsid w:val="008964F9"/>
    <w:rsid w:val="008A0299"/>
    <w:rsid w:val="008A15C3"/>
    <w:rsid w:val="008C024D"/>
    <w:rsid w:val="008D5C06"/>
    <w:rsid w:val="008D642D"/>
    <w:rsid w:val="008F36E7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739E1"/>
    <w:rsid w:val="00A91B88"/>
    <w:rsid w:val="00AA0D8E"/>
    <w:rsid w:val="00AB11E9"/>
    <w:rsid w:val="00AE4569"/>
    <w:rsid w:val="00AF0C7B"/>
    <w:rsid w:val="00B0289D"/>
    <w:rsid w:val="00B20A0C"/>
    <w:rsid w:val="00B46BD0"/>
    <w:rsid w:val="00B9195F"/>
    <w:rsid w:val="00BD0570"/>
    <w:rsid w:val="00C6432A"/>
    <w:rsid w:val="00C74706"/>
    <w:rsid w:val="00C84D30"/>
    <w:rsid w:val="00CA01D9"/>
    <w:rsid w:val="00CA55F0"/>
    <w:rsid w:val="00D03731"/>
    <w:rsid w:val="00D40C47"/>
    <w:rsid w:val="00DA7A42"/>
    <w:rsid w:val="00DB6A30"/>
    <w:rsid w:val="00DF2752"/>
    <w:rsid w:val="00E01AFE"/>
    <w:rsid w:val="00E2354D"/>
    <w:rsid w:val="00E2517D"/>
    <w:rsid w:val="00E32876"/>
    <w:rsid w:val="00E429A4"/>
    <w:rsid w:val="00E636A6"/>
    <w:rsid w:val="00E70E60"/>
    <w:rsid w:val="00EC09FA"/>
    <w:rsid w:val="00ED2309"/>
    <w:rsid w:val="00ED76BC"/>
    <w:rsid w:val="00EF49AE"/>
    <w:rsid w:val="00F0180A"/>
    <w:rsid w:val="00F4780D"/>
    <w:rsid w:val="00F80264"/>
    <w:rsid w:val="00F8536C"/>
    <w:rsid w:val="00FB667D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7945F"/>
  <w15:chartTrackingRefBased/>
  <w15:docId w15:val="{3D26AB26-DF1F-49B5-8036-00372A23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6086</Words>
  <Characters>3470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2026-04-28T06:51:00Z</cp:lastPrinted>
  <dcterms:created xsi:type="dcterms:W3CDTF">2026-08-10T14:05:00Z</dcterms:created>
  <dcterms:modified xsi:type="dcterms:W3CDTF">2026-08-10T14:05:00Z</dcterms:modified>
</cp:coreProperties>
</file>